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E1640" w:rsidRDefault="004E1640">
      <w:pPr>
        <w:ind w:left="170" w:right="57"/>
        <w:jc w:val="center"/>
        <w:rPr>
          <w:b/>
          <w:sz w:val="28"/>
          <w:szCs w:val="28"/>
        </w:rPr>
      </w:pPr>
    </w:p>
    <w:p w:rsidR="00871EE3" w:rsidRDefault="00871EE3" w:rsidP="00871EE3">
      <w:pPr>
        <w:ind w:left="170" w:right="57"/>
        <w:jc w:val="center"/>
        <w:rPr>
          <w:b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542925" cy="6381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EE3" w:rsidRDefault="00871EE3" w:rsidP="00871EE3">
      <w:pPr>
        <w:ind w:right="-1"/>
        <w:jc w:val="center"/>
        <w:rPr>
          <w:b/>
          <w:sz w:val="56"/>
          <w:szCs w:val="56"/>
        </w:rPr>
      </w:pPr>
      <w:r>
        <w:rPr>
          <w:b/>
          <w:sz w:val="28"/>
          <w:szCs w:val="28"/>
        </w:rPr>
        <w:t>Внутригородское муниципальное образование города федерального значения Санкт-Петербурга муниципальный округ Владимирский округ</w:t>
      </w:r>
    </w:p>
    <w:p w:rsidR="00871EE3" w:rsidRDefault="00871EE3" w:rsidP="00871EE3">
      <w:pPr>
        <w:pBdr>
          <w:bottom w:val="double" w:sz="1" w:space="3" w:color="000000"/>
        </w:pBdr>
        <w:ind w:right="57"/>
        <w:jc w:val="center"/>
        <w:rPr>
          <w:b/>
          <w:sz w:val="28"/>
          <w:szCs w:val="28"/>
        </w:rPr>
      </w:pPr>
      <w:r>
        <w:rPr>
          <w:b/>
          <w:sz w:val="56"/>
          <w:szCs w:val="56"/>
        </w:rPr>
        <w:t>МУНИЦИПАЛЬНЫЙ СОВЕТ</w:t>
      </w:r>
    </w:p>
    <w:p w:rsidR="00871EE3" w:rsidRDefault="00871EE3" w:rsidP="00871EE3">
      <w:pPr>
        <w:pBdr>
          <w:bottom w:val="double" w:sz="1" w:space="3" w:color="000000"/>
        </w:pBdr>
        <w:ind w:right="57"/>
        <w:jc w:val="center"/>
        <w:rPr>
          <w:b/>
          <w:sz w:val="19"/>
          <w:szCs w:val="19"/>
        </w:rPr>
      </w:pPr>
      <w:r>
        <w:rPr>
          <w:b/>
          <w:sz w:val="28"/>
          <w:szCs w:val="28"/>
        </w:rPr>
        <w:t xml:space="preserve">(МС 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>
        <w:rPr>
          <w:b/>
          <w:sz w:val="28"/>
          <w:szCs w:val="28"/>
        </w:rPr>
        <w:t xml:space="preserve"> Владимирский округ)</w:t>
      </w:r>
    </w:p>
    <w:p w:rsidR="00871EE3" w:rsidRDefault="00871EE3" w:rsidP="00871EE3">
      <w:pPr>
        <w:keepNext/>
        <w:ind w:right="57"/>
        <w:jc w:val="center"/>
        <w:rPr>
          <w:b/>
          <w:sz w:val="16"/>
          <w:szCs w:val="16"/>
        </w:rPr>
      </w:pPr>
      <w:r>
        <w:rPr>
          <w:b/>
          <w:sz w:val="19"/>
          <w:szCs w:val="19"/>
        </w:rPr>
        <w:t>Правды ул., д. 12, Санкт-Петербург, 191119, т/</w:t>
      </w:r>
      <w:proofErr w:type="spellStart"/>
      <w:r>
        <w:rPr>
          <w:b/>
          <w:sz w:val="19"/>
          <w:szCs w:val="19"/>
        </w:rPr>
        <w:t>ф</w:t>
      </w:r>
      <w:proofErr w:type="spellEnd"/>
      <w:r>
        <w:rPr>
          <w:b/>
          <w:sz w:val="19"/>
          <w:szCs w:val="19"/>
        </w:rPr>
        <w:t xml:space="preserve"> +7(812)713-27-88, +7(812)710-89-41, </w:t>
      </w:r>
      <w:r>
        <w:rPr>
          <w:b/>
          <w:sz w:val="19"/>
          <w:szCs w:val="19"/>
          <w:lang w:val="en-US"/>
        </w:rPr>
        <w:t>e</w:t>
      </w:r>
      <w:r>
        <w:rPr>
          <w:b/>
          <w:sz w:val="19"/>
          <w:szCs w:val="19"/>
        </w:rPr>
        <w:t>-</w:t>
      </w:r>
      <w:r>
        <w:rPr>
          <w:b/>
          <w:sz w:val="19"/>
          <w:szCs w:val="19"/>
          <w:lang w:val="en-US"/>
        </w:rPr>
        <w:t>mail</w:t>
      </w:r>
      <w:r>
        <w:rPr>
          <w:b/>
          <w:sz w:val="19"/>
          <w:szCs w:val="19"/>
        </w:rPr>
        <w:t xml:space="preserve">: </w:t>
      </w:r>
      <w:hyperlink r:id="rId9" w:history="1">
        <w:r>
          <w:rPr>
            <w:rStyle w:val="a4"/>
            <w:b/>
            <w:sz w:val="19"/>
            <w:szCs w:val="19"/>
            <w:lang w:val="en-US"/>
          </w:rPr>
          <w:t>sovetvo</w:t>
        </w:r>
        <w:r>
          <w:rPr>
            <w:rStyle w:val="a4"/>
            <w:b/>
            <w:sz w:val="19"/>
            <w:szCs w:val="19"/>
          </w:rPr>
          <w:t>@</w:t>
        </w:r>
        <w:r>
          <w:rPr>
            <w:rStyle w:val="a4"/>
            <w:b/>
            <w:sz w:val="19"/>
            <w:szCs w:val="19"/>
            <w:lang w:val="en-US"/>
          </w:rPr>
          <w:t>mail</w:t>
        </w:r>
        <w:r>
          <w:rPr>
            <w:rStyle w:val="a4"/>
            <w:b/>
            <w:sz w:val="19"/>
            <w:szCs w:val="19"/>
          </w:rPr>
          <w:t>.</w:t>
        </w:r>
        <w:r>
          <w:rPr>
            <w:rStyle w:val="a4"/>
            <w:b/>
            <w:sz w:val="19"/>
            <w:szCs w:val="19"/>
            <w:lang w:val="en-US"/>
          </w:rPr>
          <w:t>ru</w:t>
        </w:r>
      </w:hyperlink>
      <w:r>
        <w:rPr>
          <w:sz w:val="19"/>
          <w:szCs w:val="19"/>
        </w:rPr>
        <w:t xml:space="preserve"> сайт: </w:t>
      </w:r>
      <w:proofErr w:type="spellStart"/>
      <w:r>
        <w:rPr>
          <w:sz w:val="19"/>
          <w:szCs w:val="19"/>
        </w:rPr>
        <w:t>владимирскийокруг</w:t>
      </w:r>
      <w:proofErr w:type="gramStart"/>
      <w:r>
        <w:rPr>
          <w:sz w:val="19"/>
          <w:szCs w:val="19"/>
        </w:rPr>
        <w:t>.р</w:t>
      </w:r>
      <w:proofErr w:type="gramEnd"/>
      <w:r>
        <w:rPr>
          <w:sz w:val="19"/>
          <w:szCs w:val="19"/>
        </w:rPr>
        <w:t>ф</w:t>
      </w:r>
      <w:proofErr w:type="spellEnd"/>
      <w:r>
        <w:rPr>
          <w:sz w:val="19"/>
          <w:szCs w:val="19"/>
        </w:rPr>
        <w:t>, ИНН 7825691873 КПП 784001001 ОКТМО 40913000 ОГРН 1037843052939</w:t>
      </w:r>
    </w:p>
    <w:p w:rsidR="004E1640" w:rsidRDefault="004E1640">
      <w:pPr>
        <w:ind w:right="57"/>
        <w:jc w:val="center"/>
        <w:rPr>
          <w:b/>
          <w:sz w:val="16"/>
          <w:szCs w:val="16"/>
        </w:rPr>
      </w:pPr>
    </w:p>
    <w:p w:rsidR="00C20D75" w:rsidRDefault="00C20D75" w:rsidP="00C20D75">
      <w:pPr>
        <w:ind w:right="57"/>
        <w:jc w:val="center"/>
      </w:pPr>
      <w:r>
        <w:rPr>
          <w:b/>
          <w:sz w:val="44"/>
          <w:szCs w:val="44"/>
        </w:rPr>
        <w:t>РЕШЕНИЕ</w:t>
      </w:r>
    </w:p>
    <w:tbl>
      <w:tblPr>
        <w:tblW w:w="0" w:type="auto"/>
        <w:tblInd w:w="109" w:type="dxa"/>
        <w:tblLayout w:type="fixed"/>
        <w:tblLook w:val="0000"/>
      </w:tblPr>
      <w:tblGrid>
        <w:gridCol w:w="4793"/>
        <w:gridCol w:w="5412"/>
      </w:tblGrid>
      <w:tr w:rsidR="00C20D75" w:rsidTr="00775E2E">
        <w:trPr>
          <w:trHeight w:val="298"/>
        </w:trPr>
        <w:tc>
          <w:tcPr>
            <w:tcW w:w="4793" w:type="dxa"/>
            <w:shd w:val="clear" w:color="auto" w:fill="FFFFFF"/>
          </w:tcPr>
          <w:p w:rsidR="00C20D75" w:rsidRPr="00C07202" w:rsidRDefault="00C20D75" w:rsidP="00871EE3">
            <w:pPr>
              <w:ind w:right="57"/>
            </w:pPr>
            <w:r>
              <w:t>«</w:t>
            </w:r>
            <w:r w:rsidR="00871EE3">
              <w:t xml:space="preserve">  </w:t>
            </w:r>
            <w:r>
              <w:t>» ию</w:t>
            </w:r>
            <w:r w:rsidR="00871EE3">
              <w:t>н</w:t>
            </w:r>
            <w:r>
              <w:t>я 202</w:t>
            </w:r>
            <w:r w:rsidR="00871EE3">
              <w:t>6</w:t>
            </w:r>
            <w:r w:rsidRPr="00C07202">
              <w:t xml:space="preserve"> г.</w:t>
            </w:r>
          </w:p>
        </w:tc>
        <w:tc>
          <w:tcPr>
            <w:tcW w:w="5412" w:type="dxa"/>
            <w:shd w:val="clear" w:color="auto" w:fill="FFFFFF"/>
          </w:tcPr>
          <w:p w:rsidR="00C20D75" w:rsidRPr="00C07202" w:rsidRDefault="00C20D75" w:rsidP="00871EE3">
            <w:r w:rsidRPr="00C07202">
              <w:t xml:space="preserve">                                            </w:t>
            </w:r>
            <w:r>
              <w:t xml:space="preserve">                             № </w:t>
            </w:r>
          </w:p>
        </w:tc>
      </w:tr>
    </w:tbl>
    <w:p w:rsidR="004E1640" w:rsidRDefault="004E1640"/>
    <w:tbl>
      <w:tblPr>
        <w:tblW w:w="0" w:type="auto"/>
        <w:tblLayout w:type="fixed"/>
        <w:tblLook w:val="0000"/>
      </w:tblPr>
      <w:tblGrid>
        <w:gridCol w:w="6627"/>
        <w:gridCol w:w="3009"/>
      </w:tblGrid>
      <w:tr w:rsidR="004E1640">
        <w:tc>
          <w:tcPr>
            <w:tcW w:w="6627" w:type="dxa"/>
            <w:shd w:val="clear" w:color="auto" w:fill="FFFFFF"/>
          </w:tcPr>
          <w:p w:rsidR="00126F83" w:rsidRDefault="004E1640" w:rsidP="00126F83">
            <w:pPr>
              <w:ind w:right="57"/>
              <w:rPr>
                <w:rFonts w:cs="Times New Roman"/>
                <w:b/>
              </w:rPr>
            </w:pPr>
            <w:r>
              <w:rPr>
                <w:b/>
                <w:bCs/>
                <w:color w:val="000000"/>
              </w:rPr>
              <w:t>О</w:t>
            </w:r>
            <w:r w:rsidR="00126F83">
              <w:rPr>
                <w:b/>
                <w:bCs/>
                <w:color w:val="000000"/>
              </w:rPr>
              <w:t xml:space="preserve">б </w:t>
            </w:r>
            <w:proofErr w:type="gramStart"/>
            <w:r w:rsidR="00126F83">
              <w:rPr>
                <w:b/>
                <w:bCs/>
                <w:color w:val="000000"/>
              </w:rPr>
              <w:t>отчете</w:t>
            </w:r>
            <w:proofErr w:type="gramEnd"/>
            <w:r w:rsidR="00126F83">
              <w:rPr>
                <w:b/>
                <w:bCs/>
                <w:color w:val="000000"/>
              </w:rPr>
              <w:t xml:space="preserve"> </w:t>
            </w:r>
            <w:r w:rsidR="00126F83" w:rsidRPr="00126F83">
              <w:rPr>
                <w:rFonts w:cs="Times New Roman"/>
                <w:b/>
              </w:rPr>
              <w:t xml:space="preserve">о результатах деятельности </w:t>
            </w:r>
          </w:p>
          <w:p w:rsidR="004E1640" w:rsidRDefault="00126F83" w:rsidP="00871EE3">
            <w:pPr>
              <w:ind w:right="57"/>
              <w:rPr>
                <w:b/>
                <w:sz w:val="44"/>
                <w:szCs w:val="44"/>
              </w:rPr>
            </w:pPr>
            <w:r w:rsidRPr="00126F83">
              <w:rPr>
                <w:rFonts w:cs="Times New Roman"/>
                <w:b/>
              </w:rPr>
              <w:t xml:space="preserve">Главы </w:t>
            </w:r>
            <w:r w:rsidR="003C02A0" w:rsidRPr="003C02A0">
              <w:rPr>
                <w:b/>
                <w:bCs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 w:rsidR="00871EE3">
              <w:rPr>
                <w:b/>
                <w:bCs/>
              </w:rPr>
              <w:t xml:space="preserve">муниципальный округ </w:t>
            </w:r>
            <w:r w:rsidR="003C02A0" w:rsidRPr="003C02A0">
              <w:rPr>
                <w:b/>
                <w:bCs/>
              </w:rPr>
              <w:t>Владимирский округ</w:t>
            </w:r>
            <w:r w:rsidR="00070B92">
              <w:rPr>
                <w:rFonts w:eastAsia="Calibri" w:cs="Times New Roman"/>
                <w:b/>
              </w:rPr>
              <w:t xml:space="preserve"> за 202</w:t>
            </w:r>
            <w:r w:rsidR="00871EE3">
              <w:rPr>
                <w:rFonts w:eastAsia="Calibri" w:cs="Times New Roman"/>
                <w:b/>
              </w:rPr>
              <w:t>5</w:t>
            </w:r>
            <w:r w:rsidRPr="00126F83">
              <w:rPr>
                <w:rFonts w:eastAsia="Calibri" w:cs="Times New Roman"/>
                <w:b/>
              </w:rPr>
              <w:t xml:space="preserve"> год</w:t>
            </w:r>
          </w:p>
        </w:tc>
        <w:tc>
          <w:tcPr>
            <w:tcW w:w="3009" w:type="dxa"/>
            <w:shd w:val="clear" w:color="auto" w:fill="FFFFFF"/>
          </w:tcPr>
          <w:p w:rsidR="004E1640" w:rsidRDefault="004E1640">
            <w:pPr>
              <w:snapToGrid w:val="0"/>
              <w:ind w:right="57"/>
              <w:jc w:val="center"/>
              <w:rPr>
                <w:b/>
                <w:sz w:val="44"/>
                <w:szCs w:val="44"/>
              </w:rPr>
            </w:pPr>
          </w:p>
        </w:tc>
      </w:tr>
    </w:tbl>
    <w:p w:rsidR="004E1640" w:rsidRDefault="004E1640"/>
    <w:p w:rsidR="004E1640" w:rsidRPr="003C02A0" w:rsidRDefault="004E1640">
      <w:pPr>
        <w:pStyle w:val="1"/>
        <w:shd w:val="clear" w:color="auto" w:fill="FFFFFF"/>
        <w:spacing w:before="0" w:after="144" w:line="242" w:lineRule="atLeast"/>
        <w:ind w:left="0" w:firstLine="567"/>
        <w:jc w:val="both"/>
        <w:rPr>
          <w:sz w:val="24"/>
          <w:szCs w:val="24"/>
        </w:rPr>
      </w:pPr>
      <w:proofErr w:type="gramStart"/>
      <w:r w:rsidRPr="003C02A0">
        <w:rPr>
          <w:b w:val="0"/>
          <w:sz w:val="24"/>
          <w:szCs w:val="24"/>
        </w:rPr>
        <w:t xml:space="preserve">На основании </w:t>
      </w:r>
      <w:r w:rsidR="00871EE3">
        <w:rPr>
          <w:b w:val="0"/>
          <w:sz w:val="24"/>
          <w:szCs w:val="24"/>
        </w:rPr>
        <w:t xml:space="preserve">подпункта 11 пункта 1 ст. 16 </w:t>
      </w:r>
      <w:r w:rsidR="00871EE3" w:rsidRPr="009027F0">
        <w:rPr>
          <w:b w:val="0"/>
          <w:sz w:val="24"/>
          <w:szCs w:val="24"/>
        </w:rPr>
        <w:t>Федеральн</w:t>
      </w:r>
      <w:r w:rsidR="00871EE3">
        <w:rPr>
          <w:b w:val="0"/>
          <w:sz w:val="24"/>
          <w:szCs w:val="24"/>
        </w:rPr>
        <w:t>ого</w:t>
      </w:r>
      <w:r w:rsidR="00871EE3" w:rsidRPr="009027F0">
        <w:rPr>
          <w:b w:val="0"/>
          <w:sz w:val="24"/>
          <w:szCs w:val="24"/>
        </w:rPr>
        <w:t xml:space="preserve"> закон</w:t>
      </w:r>
      <w:r w:rsidR="00871EE3">
        <w:rPr>
          <w:b w:val="0"/>
          <w:sz w:val="24"/>
          <w:szCs w:val="24"/>
        </w:rPr>
        <w:t>а</w:t>
      </w:r>
      <w:r w:rsidR="00871EE3" w:rsidRPr="009027F0">
        <w:rPr>
          <w:b w:val="0"/>
          <w:sz w:val="24"/>
          <w:szCs w:val="24"/>
        </w:rPr>
        <w:t xml:space="preserve"> от 20.03.2025 </w:t>
      </w:r>
      <w:r w:rsidR="00871EE3">
        <w:rPr>
          <w:b w:val="0"/>
          <w:sz w:val="24"/>
          <w:szCs w:val="24"/>
        </w:rPr>
        <w:t>№</w:t>
      </w:r>
      <w:r w:rsidR="00871EE3" w:rsidRPr="009027F0">
        <w:rPr>
          <w:b w:val="0"/>
          <w:sz w:val="24"/>
          <w:szCs w:val="24"/>
        </w:rPr>
        <w:t xml:space="preserve"> 33-ФЗ  "Об общих принципах организации местного самоуправления в единой системе публичной власти"</w:t>
      </w:r>
      <w:r w:rsidR="00752C0A" w:rsidRPr="003C02A0">
        <w:rPr>
          <w:sz w:val="24"/>
          <w:szCs w:val="24"/>
        </w:rPr>
        <w:t>,</w:t>
      </w:r>
      <w:r w:rsidR="00752C0A" w:rsidRPr="003C02A0">
        <w:rPr>
          <w:b w:val="0"/>
          <w:sz w:val="24"/>
          <w:szCs w:val="24"/>
        </w:rPr>
        <w:t xml:space="preserve"> </w:t>
      </w:r>
      <w:r w:rsidRPr="003C02A0">
        <w:rPr>
          <w:b w:val="0"/>
          <w:sz w:val="24"/>
          <w:szCs w:val="24"/>
        </w:rPr>
        <w:t xml:space="preserve">пункта </w:t>
      </w:r>
      <w:r w:rsidR="00752C0A" w:rsidRPr="003C02A0">
        <w:rPr>
          <w:b w:val="0"/>
          <w:sz w:val="24"/>
          <w:szCs w:val="24"/>
        </w:rPr>
        <w:t>4</w:t>
      </w:r>
      <w:r w:rsidRPr="003C02A0">
        <w:rPr>
          <w:b w:val="0"/>
          <w:sz w:val="24"/>
          <w:szCs w:val="24"/>
        </w:rPr>
        <w:t xml:space="preserve"> статьи 29 Устава </w:t>
      </w:r>
      <w:r w:rsidR="003C02A0" w:rsidRPr="003C02A0">
        <w:rPr>
          <w:b w:val="0"/>
          <w:bCs w:val="0"/>
          <w:sz w:val="24"/>
          <w:szCs w:val="24"/>
        </w:rPr>
        <w:t>внутригородского муниципального образования города федерального значения Санкт-Петербурга Владимирский округ</w:t>
      </w:r>
      <w:r w:rsidRPr="003C02A0">
        <w:rPr>
          <w:b w:val="0"/>
          <w:sz w:val="24"/>
          <w:szCs w:val="24"/>
        </w:rPr>
        <w:t xml:space="preserve">, Муниципальный Совет </w:t>
      </w:r>
      <w:r w:rsidR="003C02A0" w:rsidRPr="003C02A0">
        <w:rPr>
          <w:b w:val="0"/>
          <w:bCs w:val="0"/>
          <w:sz w:val="24"/>
          <w:szCs w:val="24"/>
        </w:rPr>
        <w:t xml:space="preserve">внутригородского муниципального образования города федерального значения Санкт-Петербурга </w:t>
      </w:r>
      <w:r w:rsidR="00871EE3">
        <w:rPr>
          <w:b w:val="0"/>
          <w:bCs w:val="0"/>
          <w:sz w:val="24"/>
          <w:szCs w:val="24"/>
        </w:rPr>
        <w:t xml:space="preserve">муниципальный округ </w:t>
      </w:r>
      <w:r w:rsidR="003C02A0" w:rsidRPr="003C02A0">
        <w:rPr>
          <w:b w:val="0"/>
          <w:bCs w:val="0"/>
          <w:sz w:val="24"/>
          <w:szCs w:val="24"/>
        </w:rPr>
        <w:t>Владимирский округ</w:t>
      </w:r>
      <w:r w:rsidRPr="003C02A0">
        <w:rPr>
          <w:b w:val="0"/>
          <w:sz w:val="24"/>
          <w:szCs w:val="24"/>
        </w:rPr>
        <w:t xml:space="preserve"> </w:t>
      </w:r>
      <w:r w:rsidRPr="003C02A0">
        <w:rPr>
          <w:bCs w:val="0"/>
          <w:sz w:val="24"/>
          <w:szCs w:val="24"/>
        </w:rPr>
        <w:t>принимает Решение:</w:t>
      </w:r>
      <w:proofErr w:type="gramEnd"/>
    </w:p>
    <w:p w:rsidR="004E1640" w:rsidRPr="003C02A0" w:rsidRDefault="00752C0A" w:rsidP="00752C0A">
      <w:pPr>
        <w:ind w:right="57" w:firstLine="567"/>
        <w:jc w:val="both"/>
        <w:rPr>
          <w:rFonts w:eastAsia="Calibri" w:cs="Times New Roman"/>
        </w:rPr>
      </w:pPr>
      <w:r w:rsidRPr="003C02A0">
        <w:rPr>
          <w:rFonts w:cs="Times New Roman"/>
        </w:rPr>
        <w:t>1.</w:t>
      </w:r>
      <w:r w:rsidR="004E1640" w:rsidRPr="003C02A0">
        <w:rPr>
          <w:rFonts w:cs="Times New Roman"/>
        </w:rPr>
        <w:t> </w:t>
      </w:r>
      <w:r w:rsidRPr="003C02A0">
        <w:rPr>
          <w:rFonts w:cs="Times New Roman"/>
        </w:rPr>
        <w:t xml:space="preserve">Принять отчет о результатах </w:t>
      </w:r>
      <w:proofErr w:type="gramStart"/>
      <w:r w:rsidRPr="003C02A0">
        <w:rPr>
          <w:rFonts w:cs="Times New Roman"/>
        </w:rPr>
        <w:t xml:space="preserve">деятельности Главы </w:t>
      </w:r>
      <w:r w:rsidR="003C02A0" w:rsidRPr="003C02A0">
        <w:rPr>
          <w:bCs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3C02A0" w:rsidRPr="003C02A0">
        <w:rPr>
          <w:bCs/>
        </w:rPr>
        <w:t xml:space="preserve"> </w:t>
      </w:r>
      <w:r w:rsidR="00871EE3">
        <w:rPr>
          <w:bCs/>
        </w:rPr>
        <w:t xml:space="preserve">муниципальный округ </w:t>
      </w:r>
      <w:r w:rsidR="003C02A0" w:rsidRPr="003C02A0">
        <w:rPr>
          <w:bCs/>
        </w:rPr>
        <w:t>Владимирский округ</w:t>
      </w:r>
      <w:r w:rsidR="00070B92" w:rsidRPr="003C02A0">
        <w:rPr>
          <w:rFonts w:eastAsia="Calibri" w:cs="Times New Roman"/>
        </w:rPr>
        <w:t xml:space="preserve"> Д.В. Тихоне</w:t>
      </w:r>
      <w:r w:rsidR="00426D2E">
        <w:rPr>
          <w:rFonts w:eastAsia="Calibri" w:cs="Times New Roman"/>
        </w:rPr>
        <w:t>нко за 202</w:t>
      </w:r>
      <w:r w:rsidR="00871EE3">
        <w:rPr>
          <w:rFonts w:eastAsia="Calibri" w:cs="Times New Roman"/>
        </w:rPr>
        <w:t>5</w:t>
      </w:r>
      <w:r w:rsidRPr="003C02A0">
        <w:rPr>
          <w:rFonts w:eastAsia="Calibri" w:cs="Times New Roman"/>
        </w:rPr>
        <w:t xml:space="preserve"> год к сведению.</w:t>
      </w:r>
    </w:p>
    <w:p w:rsidR="004E1640" w:rsidRPr="003C02A0" w:rsidRDefault="00752C0A" w:rsidP="00752C0A">
      <w:pPr>
        <w:ind w:right="57" w:firstLine="567"/>
        <w:jc w:val="both"/>
        <w:rPr>
          <w:rFonts w:eastAsia="Calibri" w:cs="Times New Roman"/>
        </w:rPr>
      </w:pPr>
      <w:r w:rsidRPr="003C02A0">
        <w:rPr>
          <w:rFonts w:eastAsia="Calibri" w:cs="Times New Roman"/>
        </w:rPr>
        <w:t xml:space="preserve">2. Признать удовлетворительной деятельность </w:t>
      </w:r>
      <w:proofErr w:type="gramStart"/>
      <w:r w:rsidRPr="003C02A0">
        <w:rPr>
          <w:rFonts w:cs="Times New Roman"/>
        </w:rPr>
        <w:t xml:space="preserve">Главы </w:t>
      </w:r>
      <w:r w:rsidR="003C02A0" w:rsidRPr="003C02A0">
        <w:rPr>
          <w:bCs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3C02A0" w:rsidRPr="003C02A0">
        <w:rPr>
          <w:bCs/>
        </w:rPr>
        <w:t xml:space="preserve"> </w:t>
      </w:r>
      <w:r w:rsidR="00871EE3">
        <w:rPr>
          <w:bCs/>
        </w:rPr>
        <w:t xml:space="preserve">муниципальный округ </w:t>
      </w:r>
      <w:r w:rsidR="003C02A0" w:rsidRPr="003C02A0">
        <w:rPr>
          <w:bCs/>
        </w:rPr>
        <w:t>Владимирский округ</w:t>
      </w:r>
      <w:r w:rsidR="00C20D75">
        <w:rPr>
          <w:rFonts w:eastAsia="Calibri" w:cs="Times New Roman"/>
        </w:rPr>
        <w:t xml:space="preserve"> Д.В. Тихоненко за 202</w:t>
      </w:r>
      <w:r w:rsidR="00871EE3">
        <w:rPr>
          <w:rFonts w:eastAsia="Calibri" w:cs="Times New Roman"/>
        </w:rPr>
        <w:t>5</w:t>
      </w:r>
      <w:r w:rsidRPr="003C02A0">
        <w:rPr>
          <w:rFonts w:eastAsia="Calibri" w:cs="Times New Roman"/>
        </w:rPr>
        <w:t xml:space="preserve"> год.</w:t>
      </w:r>
    </w:p>
    <w:p w:rsidR="00752C0A" w:rsidRPr="003C02A0" w:rsidRDefault="00752C0A" w:rsidP="00752C0A">
      <w:pPr>
        <w:ind w:right="57" w:firstLine="567"/>
        <w:jc w:val="both"/>
        <w:rPr>
          <w:rFonts w:cs="Times New Roman"/>
        </w:rPr>
      </w:pPr>
      <w:r w:rsidRPr="003C02A0">
        <w:rPr>
          <w:rFonts w:eastAsia="Calibri" w:cs="Times New Roman"/>
        </w:rPr>
        <w:t>3. </w:t>
      </w:r>
      <w:r w:rsidR="005376BD" w:rsidRPr="003C02A0">
        <w:t>Опубликовать (обнародовать) настоящее Решение</w:t>
      </w:r>
      <w:r w:rsidR="005376BD" w:rsidRPr="003C02A0">
        <w:rPr>
          <w:rFonts w:cs="Times New Roman"/>
        </w:rPr>
        <w:t>.</w:t>
      </w:r>
    </w:p>
    <w:p w:rsidR="00752C0A" w:rsidRPr="003C02A0" w:rsidRDefault="00752C0A" w:rsidP="00752C0A">
      <w:pPr>
        <w:ind w:right="57" w:firstLine="567"/>
        <w:jc w:val="both"/>
        <w:rPr>
          <w:rFonts w:eastAsia="Calibri" w:cs="Times New Roman"/>
        </w:rPr>
      </w:pPr>
      <w:r w:rsidRPr="003C02A0">
        <w:rPr>
          <w:rFonts w:cs="Times New Roman"/>
        </w:rPr>
        <w:t>4. Настоящее Решение вступает в силу со дня принятия.</w:t>
      </w:r>
    </w:p>
    <w:p w:rsidR="004E1640" w:rsidRPr="003C02A0" w:rsidRDefault="00752C0A">
      <w:pPr>
        <w:spacing w:line="240" w:lineRule="auto"/>
        <w:ind w:firstLine="567"/>
        <w:jc w:val="both"/>
      </w:pPr>
      <w:r w:rsidRPr="003C02A0">
        <w:rPr>
          <w:rFonts w:cs="Times New Roman"/>
        </w:rPr>
        <w:t>5</w:t>
      </w:r>
      <w:r w:rsidR="004E1640" w:rsidRPr="003C02A0">
        <w:rPr>
          <w:rFonts w:cs="Times New Roman"/>
        </w:rPr>
        <w:t>. </w:t>
      </w:r>
      <w:proofErr w:type="gramStart"/>
      <w:r w:rsidR="004E1640" w:rsidRPr="003C02A0">
        <w:rPr>
          <w:rFonts w:cs="Times New Roman"/>
        </w:rPr>
        <w:t>Контроль за</w:t>
      </w:r>
      <w:proofErr w:type="gramEnd"/>
      <w:r w:rsidR="004E1640" w:rsidRPr="003C02A0">
        <w:rPr>
          <w:rFonts w:cs="Times New Roman"/>
        </w:rPr>
        <w:t xml:space="preserve"> исполнением настоящего Решения возложить на Главу муниципального образования Д.В. Тихоненко.</w:t>
      </w:r>
    </w:p>
    <w:p w:rsidR="004E1640" w:rsidRDefault="004E1640">
      <w:pPr>
        <w:tabs>
          <w:tab w:val="left" w:pos="142"/>
        </w:tabs>
        <w:ind w:right="141"/>
      </w:pPr>
    </w:p>
    <w:p w:rsidR="003B4EC6" w:rsidRDefault="003B4EC6">
      <w:pPr>
        <w:tabs>
          <w:tab w:val="left" w:pos="142"/>
        </w:tabs>
        <w:ind w:right="141"/>
      </w:pPr>
    </w:p>
    <w:p w:rsidR="003B4EC6" w:rsidRDefault="003B4EC6">
      <w:pPr>
        <w:tabs>
          <w:tab w:val="left" w:pos="142"/>
        </w:tabs>
        <w:ind w:right="141"/>
      </w:pPr>
    </w:p>
    <w:p w:rsidR="004E1640" w:rsidRDefault="004E1640">
      <w:pPr>
        <w:widowControl/>
        <w:tabs>
          <w:tab w:val="left" w:pos="142"/>
        </w:tabs>
        <w:ind w:right="-14"/>
        <w:jc w:val="both"/>
      </w:pPr>
      <w:r>
        <w:t xml:space="preserve">Глава муниципального образования </w:t>
      </w:r>
      <w:r>
        <w:tab/>
      </w:r>
      <w:r>
        <w:tab/>
      </w:r>
      <w:r>
        <w:tab/>
      </w:r>
      <w:r>
        <w:tab/>
        <w:t xml:space="preserve">                        Д.В.Тихоненко</w:t>
      </w:r>
    </w:p>
    <w:p w:rsidR="004E1640" w:rsidRDefault="004E1640">
      <w:pPr>
        <w:widowControl/>
        <w:tabs>
          <w:tab w:val="left" w:pos="142"/>
        </w:tabs>
        <w:ind w:right="-14"/>
        <w:jc w:val="both"/>
      </w:pPr>
    </w:p>
    <w:p w:rsidR="004E1640" w:rsidRDefault="004E1640">
      <w:pPr>
        <w:widowControl/>
        <w:tabs>
          <w:tab w:val="left" w:pos="142"/>
        </w:tabs>
        <w:ind w:right="-14"/>
        <w:jc w:val="both"/>
      </w:pPr>
    </w:p>
    <w:p w:rsidR="004E1640" w:rsidRDefault="004E1640">
      <w:pPr>
        <w:widowControl/>
        <w:tabs>
          <w:tab w:val="left" w:pos="142"/>
        </w:tabs>
        <w:ind w:right="-14"/>
        <w:jc w:val="both"/>
      </w:pPr>
    </w:p>
    <w:p w:rsidR="004E1640" w:rsidRDefault="004E1640">
      <w:pPr>
        <w:widowControl/>
        <w:tabs>
          <w:tab w:val="left" w:pos="142"/>
        </w:tabs>
        <w:ind w:right="-14"/>
        <w:jc w:val="both"/>
      </w:pPr>
    </w:p>
    <w:p w:rsidR="0088148F" w:rsidRDefault="0088148F">
      <w:pPr>
        <w:widowControl/>
        <w:tabs>
          <w:tab w:val="left" w:pos="142"/>
        </w:tabs>
        <w:ind w:right="-14"/>
        <w:jc w:val="both"/>
      </w:pPr>
    </w:p>
    <w:p w:rsidR="0088148F" w:rsidRDefault="0088148F">
      <w:pPr>
        <w:widowControl/>
        <w:tabs>
          <w:tab w:val="left" w:pos="142"/>
        </w:tabs>
        <w:ind w:right="-14"/>
        <w:jc w:val="both"/>
      </w:pPr>
    </w:p>
    <w:p w:rsidR="0088148F" w:rsidRDefault="0088148F" w:rsidP="00B45DE6">
      <w:pPr>
        <w:rPr>
          <w:sz w:val="26"/>
          <w:szCs w:val="26"/>
        </w:rPr>
      </w:pPr>
    </w:p>
    <w:p w:rsidR="0088148F" w:rsidRDefault="0088148F" w:rsidP="00F537AE">
      <w:pPr>
        <w:pStyle w:val="af3"/>
        <w:ind w:firstLine="709"/>
        <w:jc w:val="both"/>
      </w:pPr>
    </w:p>
    <w:sectPr w:rsidR="0088148F" w:rsidSect="00AF7667">
      <w:headerReference w:type="default" r:id="rId10"/>
      <w:pgSz w:w="11906" w:h="16838"/>
      <w:pgMar w:top="538" w:right="850" w:bottom="709" w:left="1701" w:header="284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36C" w:rsidRDefault="0004536C" w:rsidP="003D54CE">
      <w:pPr>
        <w:spacing w:line="240" w:lineRule="auto"/>
      </w:pPr>
      <w:r>
        <w:separator/>
      </w:r>
    </w:p>
  </w:endnote>
  <w:endnote w:type="continuationSeparator" w:id="0">
    <w:p w:rsidR="0004536C" w:rsidRDefault="0004536C" w:rsidP="003D5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Samsung SVD_Medium_JP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36C" w:rsidRDefault="0004536C" w:rsidP="003D54CE">
      <w:pPr>
        <w:spacing w:line="240" w:lineRule="auto"/>
      </w:pPr>
      <w:r>
        <w:separator/>
      </w:r>
    </w:p>
  </w:footnote>
  <w:footnote w:type="continuationSeparator" w:id="0">
    <w:p w:rsidR="0004536C" w:rsidRDefault="0004536C" w:rsidP="003D54C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6C" w:rsidRPr="00871EE3" w:rsidRDefault="00871EE3" w:rsidP="00871EE3">
    <w:pPr>
      <w:pStyle w:val="ae"/>
      <w:jc w:val="right"/>
    </w:pPr>
    <w:r>
      <w:t>ПРОЕКТ вносит Тихоненко Д.В.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eastAsia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decimal"/>
      <w:lvlText w:val="%2.%3."/>
      <w:lvlJc w:val="left"/>
      <w:pPr>
        <w:tabs>
          <w:tab w:val="num" w:pos="1497"/>
        </w:tabs>
        <w:ind w:left="1497" w:hanging="360"/>
      </w:pPr>
    </w:lvl>
    <w:lvl w:ilvl="3">
      <w:start w:val="1"/>
      <w:numFmt w:val="decimal"/>
      <w:lvlText w:val="%2.%3.%4."/>
      <w:lvlJc w:val="left"/>
      <w:pPr>
        <w:tabs>
          <w:tab w:val="num" w:pos="1857"/>
        </w:tabs>
        <w:ind w:left="1857" w:hanging="360"/>
      </w:pPr>
    </w:lvl>
    <w:lvl w:ilvl="4">
      <w:start w:val="1"/>
      <w:numFmt w:val="decimal"/>
      <w:lvlText w:val="%2.%3.%4.%5."/>
      <w:lvlJc w:val="left"/>
      <w:pPr>
        <w:tabs>
          <w:tab w:val="num" w:pos="2217"/>
        </w:tabs>
        <w:ind w:left="2217" w:hanging="360"/>
      </w:pPr>
    </w:lvl>
    <w:lvl w:ilvl="5">
      <w:start w:val="1"/>
      <w:numFmt w:val="decimal"/>
      <w:lvlText w:val="%2.%3.%4.%5.%6."/>
      <w:lvlJc w:val="left"/>
      <w:pPr>
        <w:tabs>
          <w:tab w:val="num" w:pos="2577"/>
        </w:tabs>
        <w:ind w:left="2577" w:hanging="360"/>
      </w:pPr>
    </w:lvl>
    <w:lvl w:ilvl="6">
      <w:start w:val="1"/>
      <w:numFmt w:val="decimal"/>
      <w:lvlText w:val="%2.%3.%4.%5.%6.%7."/>
      <w:lvlJc w:val="left"/>
      <w:pPr>
        <w:tabs>
          <w:tab w:val="num" w:pos="2937"/>
        </w:tabs>
        <w:ind w:left="293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97"/>
        </w:tabs>
        <w:ind w:left="329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57"/>
        </w:tabs>
        <w:ind w:left="3657" w:hanging="360"/>
      </w:pPr>
    </w:lvl>
  </w:abstractNum>
  <w:abstractNum w:abstractNumId="2">
    <w:nsid w:val="1084456A"/>
    <w:multiLevelType w:val="hybridMultilevel"/>
    <w:tmpl w:val="92402310"/>
    <w:lvl w:ilvl="0" w:tplc="9132A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8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65E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0C2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062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FED1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DE3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840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41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5C31F9"/>
    <w:multiLevelType w:val="hybridMultilevel"/>
    <w:tmpl w:val="D070FF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353B72"/>
    <w:multiLevelType w:val="hybridMultilevel"/>
    <w:tmpl w:val="99748B18"/>
    <w:lvl w:ilvl="0" w:tplc="88CC9B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86C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E2F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229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6D4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67B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4AB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A67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52D0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783D5E"/>
    <w:multiLevelType w:val="hybridMultilevel"/>
    <w:tmpl w:val="FD3A5682"/>
    <w:lvl w:ilvl="0" w:tplc="31804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5E6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4B7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12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88E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943B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0C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844BC3"/>
    <w:multiLevelType w:val="hybridMultilevel"/>
    <w:tmpl w:val="5E0A34E0"/>
    <w:lvl w:ilvl="0" w:tplc="CF2A2D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785B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ACC2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2841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34F8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EA9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8C4F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8471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6EE9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7540C3F"/>
    <w:multiLevelType w:val="hybridMultilevel"/>
    <w:tmpl w:val="4F06F6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0590944"/>
    <w:multiLevelType w:val="hybridMultilevel"/>
    <w:tmpl w:val="AB927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0C243B5"/>
    <w:multiLevelType w:val="hybridMultilevel"/>
    <w:tmpl w:val="840E6E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C436D5"/>
    <w:multiLevelType w:val="hybridMultilevel"/>
    <w:tmpl w:val="9A4A913E"/>
    <w:lvl w:ilvl="0" w:tplc="77847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32A0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4610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EC4A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C898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B0C9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680C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2A2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5FE022C"/>
    <w:multiLevelType w:val="hybridMultilevel"/>
    <w:tmpl w:val="A29238EE"/>
    <w:lvl w:ilvl="0" w:tplc="7DD6FE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1811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9A2F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52CE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5AA6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384B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071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6A54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B48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66C7E39"/>
    <w:multiLevelType w:val="hybridMultilevel"/>
    <w:tmpl w:val="0520F7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7625A94"/>
    <w:multiLevelType w:val="hybridMultilevel"/>
    <w:tmpl w:val="69ECF9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8D874A7"/>
    <w:multiLevelType w:val="hybridMultilevel"/>
    <w:tmpl w:val="F3ACC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F20DD"/>
    <w:multiLevelType w:val="hybridMultilevel"/>
    <w:tmpl w:val="E8D4BFC2"/>
    <w:lvl w:ilvl="0" w:tplc="49BE70C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BD352E"/>
    <w:multiLevelType w:val="hybridMultilevel"/>
    <w:tmpl w:val="ED4ACA4C"/>
    <w:lvl w:ilvl="0" w:tplc="802EF9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4B5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E49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C98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29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38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6DB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BE50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49C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D7332F"/>
    <w:multiLevelType w:val="hybridMultilevel"/>
    <w:tmpl w:val="A83A3344"/>
    <w:lvl w:ilvl="0" w:tplc="47B2E2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4068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48DE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18C4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EA41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3278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5454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2E8D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1441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03033DF"/>
    <w:multiLevelType w:val="hybridMultilevel"/>
    <w:tmpl w:val="396684AA"/>
    <w:lvl w:ilvl="0" w:tplc="0EB0B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5492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A02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A2D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D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6294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B6FB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C8DE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007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70461F"/>
    <w:multiLevelType w:val="hybridMultilevel"/>
    <w:tmpl w:val="B132744E"/>
    <w:lvl w:ilvl="0" w:tplc="44060C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448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6CB5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43B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2BC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044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AB1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C0F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42D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CB735A"/>
    <w:multiLevelType w:val="hybridMultilevel"/>
    <w:tmpl w:val="9E303872"/>
    <w:lvl w:ilvl="0" w:tplc="28CECF48">
      <w:start w:val="1"/>
      <w:numFmt w:val="bullet"/>
      <w:lvlText w:val=""/>
      <w:lvlJc w:val="left"/>
      <w:pPr>
        <w:ind w:left="927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E756EFA"/>
    <w:multiLevelType w:val="hybridMultilevel"/>
    <w:tmpl w:val="90E40AE0"/>
    <w:lvl w:ilvl="0" w:tplc="7F74F3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Roboto" w:hAnsi="Roboto" w:hint="default"/>
      </w:rPr>
    </w:lvl>
    <w:lvl w:ilvl="1" w:tplc="E41203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oboto" w:hAnsi="Roboto" w:hint="default"/>
      </w:rPr>
    </w:lvl>
    <w:lvl w:ilvl="2" w:tplc="FAA40D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Roboto" w:hAnsi="Roboto" w:hint="default"/>
      </w:rPr>
    </w:lvl>
    <w:lvl w:ilvl="3" w:tplc="ED8812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Roboto" w:hAnsi="Roboto" w:hint="default"/>
      </w:rPr>
    </w:lvl>
    <w:lvl w:ilvl="4" w:tplc="6FFA3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Roboto" w:hAnsi="Roboto" w:hint="default"/>
      </w:rPr>
    </w:lvl>
    <w:lvl w:ilvl="5" w:tplc="48509E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Roboto" w:hAnsi="Roboto" w:hint="default"/>
      </w:rPr>
    </w:lvl>
    <w:lvl w:ilvl="6" w:tplc="69D0CF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Roboto" w:hAnsi="Roboto" w:hint="default"/>
      </w:rPr>
    </w:lvl>
    <w:lvl w:ilvl="7" w:tplc="51E8C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Roboto" w:hAnsi="Roboto" w:hint="default"/>
      </w:rPr>
    </w:lvl>
    <w:lvl w:ilvl="8" w:tplc="B32873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Roboto" w:hAnsi="Roboto" w:hint="default"/>
      </w:rPr>
    </w:lvl>
  </w:abstractNum>
  <w:abstractNum w:abstractNumId="22">
    <w:nsid w:val="60FB4502"/>
    <w:multiLevelType w:val="hybridMultilevel"/>
    <w:tmpl w:val="5BEAA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42B8E"/>
    <w:multiLevelType w:val="hybridMultilevel"/>
    <w:tmpl w:val="D124F848"/>
    <w:lvl w:ilvl="0" w:tplc="6B4241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EEB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46E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8D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6D9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04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466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C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92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6FD45E7"/>
    <w:multiLevelType w:val="hybridMultilevel"/>
    <w:tmpl w:val="021EACB4"/>
    <w:lvl w:ilvl="0" w:tplc="F9302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945B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86CB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006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A6D1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AC09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BA4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C88C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FAE3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ADF364C"/>
    <w:multiLevelType w:val="hybridMultilevel"/>
    <w:tmpl w:val="6A28FA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EC5AAA"/>
    <w:multiLevelType w:val="hybridMultilevel"/>
    <w:tmpl w:val="FC62DC1E"/>
    <w:lvl w:ilvl="0" w:tplc="F21CC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9608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1AEB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8AD9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38A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3829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B47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A207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3036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362098"/>
    <w:multiLevelType w:val="hybridMultilevel"/>
    <w:tmpl w:val="1F600958"/>
    <w:lvl w:ilvl="0" w:tplc="E850C8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82B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48C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00D9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C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894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CEF8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C8D9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5EE8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33E5D8E"/>
    <w:multiLevelType w:val="hybridMultilevel"/>
    <w:tmpl w:val="DA6886A2"/>
    <w:lvl w:ilvl="0" w:tplc="87681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821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0CD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21A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28D3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18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2E0B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97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471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8A2D56"/>
    <w:multiLevelType w:val="hybridMultilevel"/>
    <w:tmpl w:val="E8965B58"/>
    <w:lvl w:ilvl="0" w:tplc="C99E48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405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C19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8AC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4F1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EF8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B3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003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C3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6CF35EC"/>
    <w:multiLevelType w:val="hybridMultilevel"/>
    <w:tmpl w:val="F3E2EE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F72123C"/>
    <w:multiLevelType w:val="hybridMultilevel"/>
    <w:tmpl w:val="35F8D8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11"/>
  </w:num>
  <w:num w:numId="8">
    <w:abstractNumId w:val="10"/>
  </w:num>
  <w:num w:numId="9">
    <w:abstractNumId w:val="17"/>
  </w:num>
  <w:num w:numId="10">
    <w:abstractNumId w:val="6"/>
  </w:num>
  <w:num w:numId="11">
    <w:abstractNumId w:val="24"/>
  </w:num>
  <w:num w:numId="12">
    <w:abstractNumId w:val="31"/>
  </w:num>
  <w:num w:numId="13">
    <w:abstractNumId w:val="14"/>
  </w:num>
  <w:num w:numId="14">
    <w:abstractNumId w:val="8"/>
  </w:num>
  <w:num w:numId="15">
    <w:abstractNumId w:val="12"/>
  </w:num>
  <w:num w:numId="16">
    <w:abstractNumId w:val="30"/>
  </w:num>
  <w:num w:numId="17">
    <w:abstractNumId w:val="25"/>
  </w:num>
  <w:num w:numId="18">
    <w:abstractNumId w:val="7"/>
  </w:num>
  <w:num w:numId="19">
    <w:abstractNumId w:val="22"/>
  </w:num>
  <w:num w:numId="20">
    <w:abstractNumId w:val="23"/>
  </w:num>
  <w:num w:numId="21">
    <w:abstractNumId w:val="2"/>
  </w:num>
  <w:num w:numId="22">
    <w:abstractNumId w:val="16"/>
  </w:num>
  <w:num w:numId="23">
    <w:abstractNumId w:val="19"/>
  </w:num>
  <w:num w:numId="24">
    <w:abstractNumId w:val="29"/>
  </w:num>
  <w:num w:numId="25">
    <w:abstractNumId w:val="27"/>
  </w:num>
  <w:num w:numId="26">
    <w:abstractNumId w:val="3"/>
  </w:num>
  <w:num w:numId="27">
    <w:abstractNumId w:val="9"/>
  </w:num>
  <w:num w:numId="28">
    <w:abstractNumId w:val="18"/>
  </w:num>
  <w:num w:numId="29">
    <w:abstractNumId w:val="26"/>
  </w:num>
  <w:num w:numId="30">
    <w:abstractNumId w:val="4"/>
  </w:num>
  <w:num w:numId="31">
    <w:abstractNumId w:val="28"/>
  </w:num>
  <w:num w:numId="32">
    <w:abstractNumId w:val="21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B154F"/>
    <w:rsid w:val="00013E2C"/>
    <w:rsid w:val="00017B2A"/>
    <w:rsid w:val="00034F4E"/>
    <w:rsid w:val="00035293"/>
    <w:rsid w:val="0004536C"/>
    <w:rsid w:val="00070B92"/>
    <w:rsid w:val="00084CAD"/>
    <w:rsid w:val="00092E81"/>
    <w:rsid w:val="000F2167"/>
    <w:rsid w:val="001233B2"/>
    <w:rsid w:val="00126F83"/>
    <w:rsid w:val="001614EE"/>
    <w:rsid w:val="00164446"/>
    <w:rsid w:val="00175C7A"/>
    <w:rsid w:val="00194D82"/>
    <w:rsid w:val="001A1E60"/>
    <w:rsid w:val="001F3C1D"/>
    <w:rsid w:val="00245037"/>
    <w:rsid w:val="00256111"/>
    <w:rsid w:val="0026322A"/>
    <w:rsid w:val="002806B0"/>
    <w:rsid w:val="002A2B66"/>
    <w:rsid w:val="002A564D"/>
    <w:rsid w:val="002B154F"/>
    <w:rsid w:val="002B197F"/>
    <w:rsid w:val="002B4F03"/>
    <w:rsid w:val="002D2254"/>
    <w:rsid w:val="002E4592"/>
    <w:rsid w:val="00313878"/>
    <w:rsid w:val="0031726A"/>
    <w:rsid w:val="00325579"/>
    <w:rsid w:val="003576CE"/>
    <w:rsid w:val="00376BDC"/>
    <w:rsid w:val="00395F5E"/>
    <w:rsid w:val="003A33D5"/>
    <w:rsid w:val="003B4EC6"/>
    <w:rsid w:val="003C02A0"/>
    <w:rsid w:val="003C4E90"/>
    <w:rsid w:val="003D54CE"/>
    <w:rsid w:val="004043A1"/>
    <w:rsid w:val="00426D2E"/>
    <w:rsid w:val="00445E7A"/>
    <w:rsid w:val="004740E5"/>
    <w:rsid w:val="00482232"/>
    <w:rsid w:val="004929E9"/>
    <w:rsid w:val="004C175B"/>
    <w:rsid w:val="004D411E"/>
    <w:rsid w:val="004E1640"/>
    <w:rsid w:val="00535F59"/>
    <w:rsid w:val="005376BD"/>
    <w:rsid w:val="005B62E3"/>
    <w:rsid w:val="005D7715"/>
    <w:rsid w:val="005E60AE"/>
    <w:rsid w:val="006055AB"/>
    <w:rsid w:val="00642A21"/>
    <w:rsid w:val="006A424F"/>
    <w:rsid w:val="006D1D63"/>
    <w:rsid w:val="00702A4E"/>
    <w:rsid w:val="00712814"/>
    <w:rsid w:val="00752C0A"/>
    <w:rsid w:val="00772B7F"/>
    <w:rsid w:val="007C06F9"/>
    <w:rsid w:val="007C3A40"/>
    <w:rsid w:val="007C62B9"/>
    <w:rsid w:val="007D5AC4"/>
    <w:rsid w:val="007F31FD"/>
    <w:rsid w:val="008104D9"/>
    <w:rsid w:val="00811369"/>
    <w:rsid w:val="00841C0A"/>
    <w:rsid w:val="00860F4B"/>
    <w:rsid w:val="0087138A"/>
    <w:rsid w:val="00871EE3"/>
    <w:rsid w:val="0088148F"/>
    <w:rsid w:val="008B24BB"/>
    <w:rsid w:val="008E4182"/>
    <w:rsid w:val="008E674F"/>
    <w:rsid w:val="009048D6"/>
    <w:rsid w:val="00912BE0"/>
    <w:rsid w:val="009441C6"/>
    <w:rsid w:val="00950CDA"/>
    <w:rsid w:val="00961225"/>
    <w:rsid w:val="009966AD"/>
    <w:rsid w:val="009D01D8"/>
    <w:rsid w:val="00A03523"/>
    <w:rsid w:val="00A14804"/>
    <w:rsid w:val="00A51263"/>
    <w:rsid w:val="00A54DFE"/>
    <w:rsid w:val="00AC7875"/>
    <w:rsid w:val="00AF7667"/>
    <w:rsid w:val="00B45DE6"/>
    <w:rsid w:val="00B71D1F"/>
    <w:rsid w:val="00BD2490"/>
    <w:rsid w:val="00BE3E71"/>
    <w:rsid w:val="00BE6885"/>
    <w:rsid w:val="00C061C8"/>
    <w:rsid w:val="00C14AE0"/>
    <w:rsid w:val="00C20D75"/>
    <w:rsid w:val="00C239A8"/>
    <w:rsid w:val="00CB7C3D"/>
    <w:rsid w:val="00D00839"/>
    <w:rsid w:val="00D16A04"/>
    <w:rsid w:val="00D511BB"/>
    <w:rsid w:val="00DA72DD"/>
    <w:rsid w:val="00E008C5"/>
    <w:rsid w:val="00E51D05"/>
    <w:rsid w:val="00E86F1A"/>
    <w:rsid w:val="00EB5479"/>
    <w:rsid w:val="00F147AC"/>
    <w:rsid w:val="00F537AE"/>
    <w:rsid w:val="00F5519A"/>
    <w:rsid w:val="00F77268"/>
    <w:rsid w:val="00F801FD"/>
    <w:rsid w:val="00FF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DFE"/>
    <w:pPr>
      <w:widowControl w:val="0"/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rsid w:val="00A54DFE"/>
    <w:pPr>
      <w:widowControl/>
      <w:numPr>
        <w:numId w:val="1"/>
      </w:numPr>
      <w:suppressAutoHyphens w:val="0"/>
      <w:spacing w:before="100" w:after="100"/>
      <w:outlineLvl w:val="0"/>
    </w:pPr>
    <w:rPr>
      <w:rFonts w:eastAsia="Times New Roman" w:cs="Times New Roman"/>
      <w:b/>
      <w:bCs/>
      <w:sz w:val="48"/>
      <w:szCs w:val="48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A54DFE"/>
  </w:style>
  <w:style w:type="character" w:customStyle="1" w:styleId="WW8Num1z1">
    <w:name w:val="WW8Num1z1"/>
    <w:rsid w:val="00A54DFE"/>
  </w:style>
  <w:style w:type="character" w:customStyle="1" w:styleId="WW8Num1z2">
    <w:name w:val="WW8Num1z2"/>
    <w:rsid w:val="00A54DFE"/>
  </w:style>
  <w:style w:type="character" w:customStyle="1" w:styleId="WW8Num1z3">
    <w:name w:val="WW8Num1z3"/>
    <w:rsid w:val="00A54DFE"/>
  </w:style>
  <w:style w:type="character" w:customStyle="1" w:styleId="WW8Num1z4">
    <w:name w:val="WW8Num1z4"/>
    <w:rsid w:val="00A54DFE"/>
  </w:style>
  <w:style w:type="character" w:customStyle="1" w:styleId="WW8Num1z5">
    <w:name w:val="WW8Num1z5"/>
    <w:rsid w:val="00A54DFE"/>
  </w:style>
  <w:style w:type="character" w:customStyle="1" w:styleId="WW8Num1z6">
    <w:name w:val="WW8Num1z6"/>
    <w:rsid w:val="00A54DFE"/>
  </w:style>
  <w:style w:type="character" w:customStyle="1" w:styleId="WW8Num1z7">
    <w:name w:val="WW8Num1z7"/>
    <w:rsid w:val="00A54DFE"/>
  </w:style>
  <w:style w:type="character" w:customStyle="1" w:styleId="WW8Num1z8">
    <w:name w:val="WW8Num1z8"/>
    <w:rsid w:val="00A54DFE"/>
  </w:style>
  <w:style w:type="character" w:customStyle="1" w:styleId="WW8Num2z0">
    <w:name w:val="WW8Num2z0"/>
    <w:rsid w:val="00A54DFE"/>
    <w:rPr>
      <w:rFonts w:eastAsia="Times New Roman" w:cs="Times New Roman"/>
      <w:b w:val="0"/>
      <w:bCs w:val="0"/>
      <w:color w:val="000000"/>
      <w:sz w:val="24"/>
      <w:szCs w:val="24"/>
    </w:rPr>
  </w:style>
  <w:style w:type="character" w:customStyle="1" w:styleId="WW8Num2z1">
    <w:name w:val="WW8Num2z1"/>
    <w:rsid w:val="00A54DFE"/>
  </w:style>
  <w:style w:type="character" w:customStyle="1" w:styleId="WW8Num2z2">
    <w:name w:val="WW8Num2z2"/>
    <w:rsid w:val="00A54DFE"/>
  </w:style>
  <w:style w:type="character" w:customStyle="1" w:styleId="WW8Num2z3">
    <w:name w:val="WW8Num2z3"/>
    <w:rsid w:val="00A54DFE"/>
  </w:style>
  <w:style w:type="character" w:customStyle="1" w:styleId="WW8Num2z4">
    <w:name w:val="WW8Num2z4"/>
    <w:rsid w:val="00A54DFE"/>
  </w:style>
  <w:style w:type="character" w:customStyle="1" w:styleId="WW8Num2z5">
    <w:name w:val="WW8Num2z5"/>
    <w:rsid w:val="00A54DFE"/>
  </w:style>
  <w:style w:type="character" w:customStyle="1" w:styleId="WW8Num2z6">
    <w:name w:val="WW8Num2z6"/>
    <w:rsid w:val="00A54DFE"/>
  </w:style>
  <w:style w:type="character" w:customStyle="1" w:styleId="WW8Num2z7">
    <w:name w:val="WW8Num2z7"/>
    <w:rsid w:val="00A54DFE"/>
  </w:style>
  <w:style w:type="character" w:customStyle="1" w:styleId="WW8Num2z8">
    <w:name w:val="WW8Num2z8"/>
    <w:rsid w:val="00A54DFE"/>
  </w:style>
  <w:style w:type="character" w:customStyle="1" w:styleId="10">
    <w:name w:val="Основной шрифт абзаца1"/>
    <w:rsid w:val="00A54DFE"/>
  </w:style>
  <w:style w:type="character" w:customStyle="1" w:styleId="2">
    <w:name w:val="Основной шрифт абзаца2"/>
    <w:rsid w:val="00A54DFE"/>
  </w:style>
  <w:style w:type="character" w:styleId="a4">
    <w:name w:val="Hyperlink"/>
    <w:rsid w:val="00A54DFE"/>
    <w:rPr>
      <w:color w:val="000080"/>
      <w:u w:val="single"/>
    </w:rPr>
  </w:style>
  <w:style w:type="character" w:customStyle="1" w:styleId="a5">
    <w:name w:val="Текст выноски Знак"/>
    <w:basedOn w:val="2"/>
    <w:rsid w:val="00A54DFE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11">
    <w:name w:val="Заголовок 1 Знак"/>
    <w:basedOn w:val="2"/>
    <w:rsid w:val="00A54DFE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ListLabel1">
    <w:name w:val="ListLabel 1"/>
    <w:rsid w:val="00A54DFE"/>
    <w:rPr>
      <w:rFonts w:cs="Times New Roman"/>
    </w:rPr>
  </w:style>
  <w:style w:type="character" w:customStyle="1" w:styleId="ListLabel2">
    <w:name w:val="ListLabel 2"/>
    <w:rsid w:val="00A54DFE"/>
    <w:rPr>
      <w:rFonts w:eastAsia="Times New Roman" w:cs="Times New Roman"/>
      <w:b w:val="0"/>
      <w:bCs w:val="0"/>
      <w:color w:val="000000"/>
      <w:sz w:val="24"/>
      <w:szCs w:val="24"/>
    </w:rPr>
  </w:style>
  <w:style w:type="paragraph" w:customStyle="1" w:styleId="12">
    <w:name w:val="Заголовок1"/>
    <w:basedOn w:val="a"/>
    <w:next w:val="a0"/>
    <w:rsid w:val="00A54DF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rsid w:val="00A54DFE"/>
    <w:pPr>
      <w:spacing w:after="120"/>
    </w:pPr>
  </w:style>
  <w:style w:type="paragraph" w:styleId="a6">
    <w:name w:val="List"/>
    <w:basedOn w:val="a0"/>
    <w:rsid w:val="00A54DFE"/>
  </w:style>
  <w:style w:type="paragraph" w:customStyle="1" w:styleId="20">
    <w:name w:val="Название2"/>
    <w:basedOn w:val="a"/>
    <w:rsid w:val="00A54DFE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A54DFE"/>
    <w:pPr>
      <w:suppressLineNumbers/>
    </w:pPr>
  </w:style>
  <w:style w:type="paragraph" w:customStyle="1" w:styleId="13">
    <w:name w:val="Название1"/>
    <w:basedOn w:val="a"/>
    <w:rsid w:val="00A54DFE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A54DFE"/>
    <w:pPr>
      <w:suppressLineNumbers/>
    </w:pPr>
  </w:style>
  <w:style w:type="paragraph" w:customStyle="1" w:styleId="15">
    <w:name w:val="Текст выноски1"/>
    <w:basedOn w:val="a"/>
    <w:rsid w:val="00A54DFE"/>
    <w:rPr>
      <w:rFonts w:ascii="Tahoma" w:hAnsi="Tahoma" w:cs="Tahoma"/>
      <w:sz w:val="16"/>
      <w:szCs w:val="14"/>
    </w:rPr>
  </w:style>
  <w:style w:type="paragraph" w:customStyle="1" w:styleId="formattext">
    <w:name w:val="formattext"/>
    <w:basedOn w:val="a"/>
    <w:rsid w:val="00A54DFE"/>
    <w:pPr>
      <w:widowControl/>
      <w:suppressAutoHyphens w:val="0"/>
      <w:spacing w:before="100" w:after="100"/>
    </w:pPr>
    <w:rPr>
      <w:rFonts w:eastAsia="Times New Roman" w:cs="Times New Roman"/>
      <w:lang w:eastAsia="ar-SA" w:bidi="ar-SA"/>
    </w:rPr>
  </w:style>
  <w:style w:type="paragraph" w:customStyle="1" w:styleId="a7">
    <w:name w:val="Содержимое таблицы"/>
    <w:basedOn w:val="a"/>
    <w:rsid w:val="00A54DFE"/>
    <w:pPr>
      <w:suppressLineNumbers/>
    </w:pPr>
  </w:style>
  <w:style w:type="paragraph" w:customStyle="1" w:styleId="a8">
    <w:name w:val="Заголовок таблицы"/>
    <w:basedOn w:val="a7"/>
    <w:rsid w:val="00A54DFE"/>
    <w:pPr>
      <w:jc w:val="center"/>
    </w:pPr>
    <w:rPr>
      <w:b/>
      <w:bCs/>
    </w:rPr>
  </w:style>
  <w:style w:type="paragraph" w:styleId="a9">
    <w:name w:val="footnote text"/>
    <w:basedOn w:val="a"/>
    <w:link w:val="aa"/>
    <w:uiPriority w:val="99"/>
    <w:semiHidden/>
    <w:unhideWhenUsed/>
    <w:rsid w:val="003D54CE"/>
    <w:pPr>
      <w:widowControl/>
      <w:spacing w:line="240" w:lineRule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aa">
    <w:name w:val="Текст сноски Знак"/>
    <w:basedOn w:val="a1"/>
    <w:link w:val="a9"/>
    <w:uiPriority w:val="99"/>
    <w:semiHidden/>
    <w:rsid w:val="003D54CE"/>
    <w:rPr>
      <w:lang w:eastAsia="ar-SA"/>
    </w:rPr>
  </w:style>
  <w:style w:type="character" w:styleId="ab">
    <w:name w:val="footnote reference"/>
    <w:basedOn w:val="a1"/>
    <w:uiPriority w:val="99"/>
    <w:semiHidden/>
    <w:unhideWhenUsed/>
    <w:rsid w:val="003D54CE"/>
    <w:rPr>
      <w:vertAlign w:val="superscript"/>
    </w:rPr>
  </w:style>
  <w:style w:type="paragraph" w:styleId="ac">
    <w:name w:val="Balloon Text"/>
    <w:basedOn w:val="a"/>
    <w:link w:val="16"/>
    <w:uiPriority w:val="99"/>
    <w:semiHidden/>
    <w:unhideWhenUsed/>
    <w:rsid w:val="00126F83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16">
    <w:name w:val="Текст выноски Знак1"/>
    <w:basedOn w:val="a1"/>
    <w:link w:val="ac"/>
    <w:uiPriority w:val="99"/>
    <w:semiHidden/>
    <w:rsid w:val="00126F83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d">
    <w:name w:val="List Paragraph"/>
    <w:basedOn w:val="a"/>
    <w:uiPriority w:val="34"/>
    <w:qFormat/>
    <w:rsid w:val="0088148F"/>
    <w:pPr>
      <w:widowControl/>
      <w:suppressAutoHyphens w:val="0"/>
      <w:spacing w:line="240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Heading">
    <w:name w:val="Heading"/>
    <w:rsid w:val="0088148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445E7A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Верхний колонтитул Знак"/>
    <w:basedOn w:val="a1"/>
    <w:link w:val="ae"/>
    <w:uiPriority w:val="99"/>
    <w:rsid w:val="00445E7A"/>
    <w:rPr>
      <w:rFonts w:eastAsia="SimSun" w:cs="Mangal"/>
      <w:kern w:val="1"/>
      <w:sz w:val="24"/>
      <w:szCs w:val="21"/>
      <w:lang w:eastAsia="hi-IN" w:bidi="hi-IN"/>
    </w:rPr>
  </w:style>
  <w:style w:type="paragraph" w:styleId="af0">
    <w:name w:val="footer"/>
    <w:basedOn w:val="a"/>
    <w:link w:val="af1"/>
    <w:uiPriority w:val="99"/>
    <w:unhideWhenUsed/>
    <w:rsid w:val="00445E7A"/>
    <w:pPr>
      <w:tabs>
        <w:tab w:val="center" w:pos="4677"/>
        <w:tab w:val="right" w:pos="9355"/>
      </w:tabs>
    </w:pPr>
    <w:rPr>
      <w:szCs w:val="21"/>
    </w:rPr>
  </w:style>
  <w:style w:type="character" w:customStyle="1" w:styleId="af1">
    <w:name w:val="Нижний колонтитул Знак"/>
    <w:basedOn w:val="a1"/>
    <w:link w:val="af0"/>
    <w:uiPriority w:val="99"/>
    <w:rsid w:val="00445E7A"/>
    <w:rPr>
      <w:rFonts w:eastAsia="SimSun" w:cs="Mangal"/>
      <w:kern w:val="1"/>
      <w:sz w:val="24"/>
      <w:szCs w:val="21"/>
      <w:lang w:eastAsia="hi-IN" w:bidi="hi-IN"/>
    </w:rPr>
  </w:style>
  <w:style w:type="paragraph" w:styleId="af2">
    <w:name w:val="Normal (Web)"/>
    <w:basedOn w:val="a"/>
    <w:uiPriority w:val="99"/>
    <w:semiHidden/>
    <w:unhideWhenUsed/>
    <w:rsid w:val="00AC7875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ru-RU" w:bidi="ar-SA"/>
    </w:rPr>
  </w:style>
  <w:style w:type="paragraph" w:styleId="af3">
    <w:name w:val="No Spacing"/>
    <w:uiPriority w:val="1"/>
    <w:qFormat/>
    <w:rsid w:val="00F537AE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70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3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8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485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2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305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5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3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58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203">
          <w:marLeft w:val="288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759">
          <w:marLeft w:val="14"/>
          <w:marRight w:val="936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08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90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9545">
          <w:marLeft w:val="288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2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43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7411">
          <w:marLeft w:val="288"/>
          <w:marRight w:val="0"/>
          <w:marTop w:val="4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36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8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26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15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9134">
          <w:marLeft w:val="288"/>
          <w:marRight w:val="0"/>
          <w:marTop w:val="4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63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1059">
          <w:marLeft w:val="288"/>
          <w:marRight w:val="0"/>
          <w:marTop w:val="4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7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77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vetv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188D0D-CCD6-490D-AA6C-D7399C12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</CharactersWithSpaces>
  <SharedDoc>false</SharedDoc>
  <HLinks>
    <vt:vector size="30" baseType="variant">
      <vt:variant>
        <vt:i4>7667745</vt:i4>
      </vt:variant>
      <vt:variant>
        <vt:i4>12</vt:i4>
      </vt:variant>
      <vt:variant>
        <vt:i4>0</vt:i4>
      </vt:variant>
      <vt:variant>
        <vt:i4>5</vt:i4>
      </vt:variant>
      <vt:variant>
        <vt:lpwstr>https://vk.com/away.php?to=https://vladimok.ru/ivan-sergeevich-raevskij-o-zhiznennyh-orientirah-o-vere-i-roli-czerkvi-v-sovremennoj-zhizni/&amp;post=-34825534_19417&amp;cc_key=</vt:lpwstr>
      </vt:variant>
      <vt:variant>
        <vt:lpwstr/>
      </vt:variant>
      <vt:variant>
        <vt:i4>1310736</vt:i4>
      </vt:variant>
      <vt:variant>
        <vt:i4>9</vt:i4>
      </vt:variant>
      <vt:variant>
        <vt:i4>0</vt:i4>
      </vt:variant>
      <vt:variant>
        <vt:i4>5</vt:i4>
      </vt:variant>
      <vt:variant>
        <vt:lpwstr>https://vk.com/away.php?to=https://vladimok.ru/david-goloshhekin-u-nas-ne-kabak-a-filarmoniya&amp;post=-34825534_20126&amp;cc_key=</vt:lpwstr>
      </vt:variant>
      <vt:variant>
        <vt:lpwstr/>
      </vt:variant>
      <vt:variant>
        <vt:i4>6553722</vt:i4>
      </vt:variant>
      <vt:variant>
        <vt:i4>6</vt:i4>
      </vt:variant>
      <vt:variant>
        <vt:i4>0</vt:i4>
      </vt:variant>
      <vt:variant>
        <vt:i4>5</vt:i4>
      </vt:variant>
      <vt:variant>
        <vt:lpwstr>https://vladimok.ru/kinorezhisser-aleksej-german-mladshij-menya-absolyutno-ne-pugayut-bytovye-slozhnosti-menya-pugaet-neupravlyaemost/</vt:lpwstr>
      </vt:variant>
      <vt:variant>
        <vt:lpwstr/>
      </vt:variant>
      <vt:variant>
        <vt:i4>5767247</vt:i4>
      </vt:variant>
      <vt:variant>
        <vt:i4>3</vt:i4>
      </vt:variant>
      <vt:variant>
        <vt:i4>0</vt:i4>
      </vt:variant>
      <vt:variant>
        <vt:i4>5</vt:i4>
      </vt:variant>
      <vt:variant>
        <vt:lpwstr>https://vk.com/@vladimokspb-proekt-chelovek-okrugavk.com/mayakovka_info</vt:lpwstr>
      </vt:variant>
      <vt:variant>
        <vt:lpwstr/>
      </vt:variant>
      <vt:variant>
        <vt:i4>983102</vt:i4>
      </vt:variant>
      <vt:variant>
        <vt:i4>0</vt:i4>
      </vt:variant>
      <vt:variant>
        <vt:i4>0</vt:i4>
      </vt:variant>
      <vt:variant>
        <vt:i4>5</vt:i4>
      </vt:variant>
      <vt:variant>
        <vt:lpwstr>mailto:sovetvo@rambler.ru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3</cp:revision>
  <cp:lastPrinted>2024-12-12T12:17:00Z</cp:lastPrinted>
  <dcterms:created xsi:type="dcterms:W3CDTF">2025-07-10T07:33:00Z</dcterms:created>
  <dcterms:modified xsi:type="dcterms:W3CDTF">2026-05-29T07:48:00Z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